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Default="00D80D99" w:rsidP="00D95D95">
      <w:r>
        <w:t>Број 1215</w:t>
      </w:r>
    </w:p>
    <w:p w:rsidR="001C32B8" w:rsidRPr="00D80D99" w:rsidRDefault="00D80D99" w:rsidP="001C32B8">
      <w:pPr>
        <w:pStyle w:val="TableContents"/>
        <w:snapToGrid w:val="0"/>
        <w:jc w:val="both"/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</w:pPr>
      <w:r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>Датум 23.05.2016</w:t>
      </w:r>
    </w:p>
    <w:p w:rsidR="001C32B8" w:rsidRDefault="001C32B8" w:rsidP="001C32B8">
      <w:pPr>
        <w:pStyle w:val="TableContents"/>
        <w:snapToGrid w:val="0"/>
        <w:jc w:val="both"/>
        <w:rPr>
          <w:rFonts w:ascii="Tahoma" w:hAnsi="Tahoma" w:cs="Tahoma"/>
          <w:bCs/>
          <w:shadow/>
          <w:kern w:val="22"/>
          <w:sz w:val="22"/>
          <w:szCs w:val="22"/>
        </w:rPr>
      </w:pPr>
    </w:p>
    <w:p w:rsidR="001C32B8" w:rsidRDefault="001C32B8" w:rsidP="001C32B8">
      <w:pPr>
        <w:pStyle w:val="TableContents"/>
        <w:snapToGrid w:val="0"/>
        <w:jc w:val="both"/>
        <w:rPr>
          <w:rFonts w:ascii="Tahoma" w:hAnsi="Tahoma" w:cs="Tahoma"/>
          <w:bCs/>
          <w:shadow/>
          <w:kern w:val="22"/>
          <w:sz w:val="22"/>
          <w:szCs w:val="22"/>
        </w:rPr>
      </w:pPr>
    </w:p>
    <w:p w:rsidR="001C32B8" w:rsidRPr="001C32B8" w:rsidRDefault="001C32B8" w:rsidP="001C32B8">
      <w:pPr>
        <w:pStyle w:val="TableContents"/>
        <w:snapToGrid w:val="0"/>
        <w:jc w:val="both"/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</w:pPr>
      <w:r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>На основу члана 63. Став 1. ЗЈН. Наручилац врши измену конкурсне документације за јнмв.7/2016 услуга осигурања на страни 28. Конкурсне документације.</w:t>
      </w:r>
    </w:p>
    <w:p w:rsidR="001C32B8" w:rsidRPr="00372CE6" w:rsidRDefault="00210F49" w:rsidP="001C32B8">
      <w:pPr>
        <w:pStyle w:val="TableContents"/>
        <w:snapToGrid w:val="0"/>
        <w:jc w:val="both"/>
        <w:rPr>
          <w:rFonts w:ascii="Tahoma" w:hAnsi="Tahoma" w:cs="Tahoma"/>
          <w:bCs/>
          <w:shadow/>
          <w:kern w:val="22"/>
          <w:sz w:val="22"/>
          <w:szCs w:val="22"/>
        </w:rPr>
      </w:pPr>
      <w:r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>Измена   у спецификацији осигурања лица од последица несретног случаја у току трајања радног времена је следећа</w:t>
      </w:r>
      <w:r>
        <w:rPr>
          <w:rFonts w:ascii="Tahoma" w:hAnsi="Tahoma" w:cs="Tahoma"/>
          <w:bCs/>
          <w:shadow/>
          <w:kern w:val="22"/>
          <w:sz w:val="22"/>
          <w:szCs w:val="22"/>
        </w:rPr>
        <w:t xml:space="preserve">: </w:t>
      </w:r>
      <w:r w:rsidRPr="00372CE6">
        <w:rPr>
          <w:rFonts w:ascii="Tahoma" w:hAnsi="Tahoma" w:cs="Tahoma"/>
          <w:b/>
          <w:bCs/>
          <w:shadow/>
          <w:kern w:val="22"/>
          <w:sz w:val="22"/>
          <w:szCs w:val="22"/>
          <w:lang w:val="sr-Cyrl-CS"/>
        </w:rPr>
        <w:t>Брише се тачка</w:t>
      </w:r>
      <w:r w:rsidR="00372CE6" w:rsidRPr="00372CE6">
        <w:rPr>
          <w:rFonts w:ascii="Tahoma" w:hAnsi="Tahoma" w:cs="Tahoma"/>
          <w:b/>
          <w:bCs/>
          <w:shadow/>
          <w:kern w:val="22"/>
          <w:sz w:val="22"/>
          <w:szCs w:val="22"/>
          <w:lang w:val="sr-Cyrl-CS"/>
        </w:rPr>
        <w:t xml:space="preserve"> </w:t>
      </w:r>
      <w:r w:rsidRPr="00372CE6">
        <w:rPr>
          <w:rFonts w:ascii="Tahoma" w:hAnsi="Tahoma" w:cs="Tahoma"/>
          <w:b/>
          <w:bCs/>
          <w:shadow/>
          <w:kern w:val="22"/>
          <w:sz w:val="22"/>
          <w:szCs w:val="22"/>
          <w:lang w:val="sr-Cyrl-CS"/>
        </w:rPr>
        <w:t>3.Смрт услед болести</w:t>
      </w:r>
      <w:r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>, тако да</w:t>
      </w:r>
      <w:r w:rsidR="00372CE6"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 xml:space="preserve"> </w:t>
      </w:r>
      <w:r w:rsidRPr="00D80D99">
        <w:rPr>
          <w:rFonts w:ascii="Tahoma" w:hAnsi="Tahoma" w:cs="Tahoma"/>
          <w:b/>
          <w:bCs/>
          <w:shadow/>
          <w:kern w:val="22"/>
          <w:sz w:val="22"/>
          <w:szCs w:val="22"/>
          <w:lang w:val="sr-Cyrl-CS"/>
        </w:rPr>
        <w:t xml:space="preserve">важећа </w:t>
      </w:r>
      <w:r w:rsidR="00D27664"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>доле наведена спецификација</w:t>
      </w:r>
      <w:r w:rsidR="00372CE6"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 xml:space="preserve"> изгледа следеће</w:t>
      </w:r>
      <w:r w:rsidR="00372CE6">
        <w:rPr>
          <w:rFonts w:ascii="Tahoma" w:hAnsi="Tahoma" w:cs="Tahoma"/>
          <w:bCs/>
          <w:shadow/>
          <w:kern w:val="22"/>
          <w:sz w:val="22"/>
          <w:szCs w:val="22"/>
        </w:rPr>
        <w:t>:</w:t>
      </w:r>
    </w:p>
    <w:p w:rsidR="001C32B8" w:rsidRPr="00210F49" w:rsidRDefault="001C32B8" w:rsidP="001C32B8">
      <w:pPr>
        <w:pStyle w:val="TableContents"/>
        <w:snapToGrid w:val="0"/>
        <w:jc w:val="both"/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</w:pPr>
    </w:p>
    <w:p w:rsidR="001C32B8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Cs w:val="24"/>
          <w:lang w:val="sr-Cyrl-CS"/>
        </w:rPr>
      </w:pPr>
      <w:r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ab/>
      </w:r>
      <w:r>
        <w:rPr>
          <w:rFonts w:ascii="Tahoma" w:hAnsi="Tahoma" w:cs="Tahoma"/>
          <w:b/>
          <w:bCs/>
          <w:shadow/>
          <w:kern w:val="22"/>
          <w:szCs w:val="24"/>
          <w:lang w:val="sr-Cyrl-CS"/>
        </w:rPr>
        <w:t xml:space="preserve">• Осигурање лица од последица несретног случаја у току трајања радног времена </w:t>
      </w:r>
    </w:p>
    <w:p w:rsidR="001C32B8" w:rsidRDefault="001C32B8" w:rsidP="001C32B8">
      <w:pPr>
        <w:pStyle w:val="TableContents"/>
        <w:snapToGrid w:val="0"/>
        <w:spacing w:line="120" w:lineRule="auto"/>
        <w:jc w:val="both"/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</w:pPr>
    </w:p>
    <w:tbl>
      <w:tblPr>
        <w:tblW w:w="10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5"/>
        <w:gridCol w:w="1606"/>
        <w:gridCol w:w="1657"/>
        <w:gridCol w:w="144"/>
        <w:gridCol w:w="3023"/>
        <w:gridCol w:w="1607"/>
        <w:gridCol w:w="1607"/>
      </w:tblGrid>
      <w:tr w:rsidR="001C32B8" w:rsidTr="00D27664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Ред.</w:t>
            </w:r>
          </w:p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Осигурани случајеви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Осигуране суме у динарима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Премија по једном лицу</w:t>
            </w:r>
          </w:p>
          <w:p w:rsidR="001C32B8" w:rsidRDefault="001C32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 годину дана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Број лица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Премија (дин.)</w:t>
            </w:r>
          </w:p>
          <w:p w:rsidR="001C32B8" w:rsidRDefault="001C32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укупно за 240 лица на годину дана</w:t>
            </w:r>
          </w:p>
        </w:tc>
      </w:tr>
      <w:tr w:rsidR="001C32B8" w:rsidTr="00D27664">
        <w:trPr>
          <w:trHeight w:val="48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both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Смрт услед незгоде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300.000,00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240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</w:p>
        </w:tc>
      </w:tr>
      <w:tr w:rsidR="001C32B8" w:rsidTr="00D27664">
        <w:trPr>
          <w:trHeight w:val="48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both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Инвалидитет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600.000,00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240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</w:p>
        </w:tc>
      </w:tr>
      <w:tr w:rsidR="001C32B8" w:rsidTr="00D27664">
        <w:trPr>
          <w:trHeight w:val="48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32B8" w:rsidRDefault="00D27664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3</w:t>
            </w:r>
            <w:r w:rsidR="001C32B8"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both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Дневна накнада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100,00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  <w:t>240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32B8" w:rsidRDefault="001C32B8">
            <w:pPr>
              <w:pStyle w:val="TableContents"/>
              <w:snapToGrid w:val="0"/>
              <w:jc w:val="center"/>
              <w:rPr>
                <w:rFonts w:ascii="Tahoma" w:hAnsi="Tahoma" w:cs="Tahoma"/>
                <w:shadow/>
                <w:kern w:val="22"/>
                <w:sz w:val="22"/>
                <w:szCs w:val="22"/>
                <w:lang w:val="sr-Cyrl-CS"/>
              </w:rPr>
            </w:pPr>
          </w:p>
        </w:tc>
      </w:tr>
    </w:tbl>
    <w:p w:rsidR="001C32B8" w:rsidRDefault="001C32B8" w:rsidP="001C32B8">
      <w:pPr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  <w:bookmarkStart w:id="0" w:name="OLE_LINK1"/>
      <w:bookmarkEnd w:id="0"/>
    </w:p>
    <w:p w:rsidR="00D27664" w:rsidRDefault="00D27664" w:rsidP="001C32B8">
      <w:pPr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1C32B8" w:rsidP="00D27664">
      <w:pPr>
        <w:rPr>
          <w:rFonts w:ascii="Tahoma" w:hAnsi="Tahoma" w:cs="Tahoma"/>
          <w:b/>
          <w:bCs/>
          <w:kern w:val="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D27664">
        <w:t xml:space="preserve"> </w:t>
      </w:r>
      <w:r w:rsidR="00D27664">
        <w:rPr>
          <w:rFonts w:ascii="Tahoma" w:hAnsi="Tahoma" w:cs="Tahoma"/>
        </w:rPr>
        <w:t>Измена конкурсне документације  чини саставни део понуде , понуђач попуњава  измењени образац и обавезно  прилаже уз понуду.</w:t>
      </w:r>
    </w:p>
    <w:p w:rsidR="00372CE6" w:rsidRP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372CE6" w:rsidRP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372CE6" w:rsidRP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372CE6" w:rsidRP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372CE6" w:rsidRP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D80D99" w:rsidRDefault="00372CE6" w:rsidP="00372CE6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80D99">
        <w:rPr>
          <w:rFonts w:ascii="Tahoma" w:hAnsi="Tahoma" w:cs="Tahoma"/>
          <w:sz w:val="22"/>
          <w:szCs w:val="22"/>
        </w:rPr>
        <w:t xml:space="preserve">Службеник за јавне набавке </w:t>
      </w:r>
    </w:p>
    <w:p w:rsidR="00415A88" w:rsidRPr="00D80D99" w:rsidRDefault="00D80D99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Ранковић Зоран</w:t>
      </w:r>
    </w:p>
    <w:sectPr w:rsidR="00415A88" w:rsidRPr="00D80D99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1E" w:rsidRDefault="00D8361E">
      <w:r>
        <w:separator/>
      </w:r>
    </w:p>
  </w:endnote>
  <w:endnote w:type="continuationSeparator" w:id="1">
    <w:p w:rsidR="00D8361E" w:rsidRDefault="00D8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1E" w:rsidRDefault="00D8361E">
      <w:r>
        <w:separator/>
      </w:r>
    </w:p>
  </w:footnote>
  <w:footnote w:type="continuationSeparator" w:id="1">
    <w:p w:rsidR="00D8361E" w:rsidRDefault="00D8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D95D95">
      <w:rPr>
        <w:rFonts w:ascii="Arial" w:hAnsi="Arial" w:cs="Arial"/>
        <w:b/>
        <w:i/>
        <w:sz w:val="20"/>
        <w:szCs w:val="20"/>
        <w:lang w:val="en-US"/>
      </w:rPr>
      <w:t>7</w:t>
    </w:r>
    <w:r w:rsidR="003C092B">
      <w:rPr>
        <w:rFonts w:ascii="Arial" w:hAnsi="Arial" w:cs="Arial"/>
        <w:b/>
        <w:i/>
        <w:sz w:val="20"/>
        <w:szCs w:val="20"/>
        <w:lang w:val="en-US"/>
      </w:rPr>
      <w:t>/2016</w:t>
    </w:r>
  </w:p>
  <w:p w:rsidR="0047349F" w:rsidRPr="00D95D95" w:rsidRDefault="0047349F" w:rsidP="00D87133">
    <w:pPr>
      <w:ind w:right="72"/>
      <w:jc w:val="right"/>
      <w:rPr>
        <w:i/>
        <w:sz w:val="18"/>
        <w:szCs w:val="18"/>
        <w:lang w:val="en-US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D95D95">
      <w:rPr>
        <w:rFonts w:ascii="Arial" w:hAnsi="Arial" w:cs="Arial"/>
        <w:b/>
        <w:i/>
        <w:sz w:val="20"/>
        <w:szCs w:val="20"/>
      </w:rPr>
      <w:t>Осигурање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65D00"/>
    <w:rsid w:val="0007361B"/>
    <w:rsid w:val="00075BF1"/>
    <w:rsid w:val="000913B3"/>
    <w:rsid w:val="000A64B8"/>
    <w:rsid w:val="000A75D5"/>
    <w:rsid w:val="000B0255"/>
    <w:rsid w:val="000B058F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218C0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43EA"/>
    <w:rsid w:val="00744829"/>
    <w:rsid w:val="00745135"/>
    <w:rsid w:val="007503DA"/>
    <w:rsid w:val="007558DF"/>
    <w:rsid w:val="0075606C"/>
    <w:rsid w:val="0076058C"/>
    <w:rsid w:val="007617CD"/>
    <w:rsid w:val="00762BF0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6B61"/>
    <w:rsid w:val="00831226"/>
    <w:rsid w:val="00834D65"/>
    <w:rsid w:val="008359DC"/>
    <w:rsid w:val="008363D4"/>
    <w:rsid w:val="00836792"/>
    <w:rsid w:val="00851C01"/>
    <w:rsid w:val="00862E79"/>
    <w:rsid w:val="00894D38"/>
    <w:rsid w:val="00897ECF"/>
    <w:rsid w:val="008A213C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76B6"/>
    <w:rsid w:val="00990865"/>
    <w:rsid w:val="009912D2"/>
    <w:rsid w:val="009942DD"/>
    <w:rsid w:val="009A33F1"/>
    <w:rsid w:val="009A591C"/>
    <w:rsid w:val="009B012B"/>
    <w:rsid w:val="009C0FB0"/>
    <w:rsid w:val="009C6523"/>
    <w:rsid w:val="009C6A08"/>
    <w:rsid w:val="009D28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44094"/>
    <w:rsid w:val="00B54DAA"/>
    <w:rsid w:val="00B67851"/>
    <w:rsid w:val="00B8550B"/>
    <w:rsid w:val="00B970A2"/>
    <w:rsid w:val="00BA0B8C"/>
    <w:rsid w:val="00BA0B90"/>
    <w:rsid w:val="00BA4A21"/>
    <w:rsid w:val="00BA6553"/>
    <w:rsid w:val="00BA6CF1"/>
    <w:rsid w:val="00BA7133"/>
    <w:rsid w:val="00BA74ED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D0A47"/>
    <w:rsid w:val="00DD2142"/>
    <w:rsid w:val="00DD6302"/>
    <w:rsid w:val="00DE5BD1"/>
    <w:rsid w:val="00DF1225"/>
    <w:rsid w:val="00DF1319"/>
    <w:rsid w:val="00DF624F"/>
    <w:rsid w:val="00E131C7"/>
    <w:rsid w:val="00E22D44"/>
    <w:rsid w:val="00E27DFF"/>
    <w:rsid w:val="00E3225D"/>
    <w:rsid w:val="00E32AD1"/>
    <w:rsid w:val="00E4180E"/>
    <w:rsid w:val="00E509F6"/>
    <w:rsid w:val="00E517A3"/>
    <w:rsid w:val="00E55516"/>
    <w:rsid w:val="00E70401"/>
    <w:rsid w:val="00E7281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7377"/>
    <w:rsid w:val="00EB411E"/>
    <w:rsid w:val="00EB66F6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B5D"/>
    <w:rsid w:val="00F27FAC"/>
    <w:rsid w:val="00F3073F"/>
    <w:rsid w:val="00F33A44"/>
    <w:rsid w:val="00F34748"/>
    <w:rsid w:val="00F37D8C"/>
    <w:rsid w:val="00F528D3"/>
    <w:rsid w:val="00F56A59"/>
    <w:rsid w:val="00F56D19"/>
    <w:rsid w:val="00F61DF8"/>
    <w:rsid w:val="00F70FEB"/>
    <w:rsid w:val="00F73510"/>
    <w:rsid w:val="00F736E3"/>
    <w:rsid w:val="00F74044"/>
    <w:rsid w:val="00F7653F"/>
    <w:rsid w:val="00F84E05"/>
    <w:rsid w:val="00F8563C"/>
    <w:rsid w:val="00F919ED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 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3</cp:revision>
  <cp:lastPrinted>2016-05-23T06:16:00Z</cp:lastPrinted>
  <dcterms:created xsi:type="dcterms:W3CDTF">2016-05-23T10:06:00Z</dcterms:created>
  <dcterms:modified xsi:type="dcterms:W3CDTF">2016-05-23T10:10:00Z</dcterms:modified>
</cp:coreProperties>
</file>